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220F" w14:textId="77777777" w:rsidR="00122591" w:rsidRDefault="00000000">
      <w:pPr>
        <w:pStyle w:val="Title"/>
        <w:jc w:val="center"/>
      </w:pPr>
      <w:r>
        <w:t>MDM RFP Checklist (2025)</w:t>
      </w:r>
    </w:p>
    <w:p w14:paraId="66AB7CBA" w14:textId="77777777" w:rsidR="00122591" w:rsidRDefault="00000000">
      <w:r>
        <w:rPr>
          <w:sz w:val="20"/>
        </w:rPr>
        <w:t>Prepared for evaluators • Generated on 2025-09-02</w:t>
      </w:r>
    </w:p>
    <w:p w14:paraId="5BDCDF55" w14:textId="77777777" w:rsidR="00122591" w:rsidRDefault="00000000">
      <w:pPr>
        <w:pStyle w:val="Heading1"/>
      </w:pPr>
      <w:r>
        <w:t>Vendor &amp; Hosting Profile</w:t>
      </w:r>
    </w:p>
    <w:p w14:paraId="4370B212" w14:textId="77777777" w:rsidR="00122591" w:rsidRDefault="00000000">
      <w:pPr>
        <w:pStyle w:val="ListBullet"/>
      </w:pPr>
      <w:r>
        <w:t>☐ Company overview, years in business, relevant certifications (ISO 27001, SOC 2).</w:t>
      </w:r>
    </w:p>
    <w:p w14:paraId="556C2F7C" w14:textId="77777777" w:rsidR="00122591" w:rsidRDefault="00000000">
      <w:pPr>
        <w:pStyle w:val="ListBullet"/>
      </w:pPr>
      <w:r>
        <w:t>☐ Hosting model (SaaS / On‑prem / Hybrid), regions &amp; data residency (US/EU/Other).</w:t>
      </w:r>
    </w:p>
    <w:p w14:paraId="326684CF" w14:textId="77777777" w:rsidR="00122591" w:rsidRDefault="00000000">
      <w:pPr>
        <w:pStyle w:val="ListBullet"/>
      </w:pPr>
      <w:r>
        <w:t>☐ Third‑party audits, penetration tests (frequency), vulnerability disclosure program.</w:t>
      </w:r>
    </w:p>
    <w:p w14:paraId="2201CE18" w14:textId="77777777" w:rsidR="00122591" w:rsidRDefault="00000000">
      <w:pPr>
        <w:pStyle w:val="ListBullet"/>
      </w:pPr>
      <w:r>
        <w:t>☐ Uptime SLA &amp; historical availability for past 12 months.</w:t>
      </w:r>
    </w:p>
    <w:p w14:paraId="3A4C40D7" w14:textId="77777777" w:rsidR="00122591" w:rsidRDefault="00000000">
      <w:pPr>
        <w:pStyle w:val="Heading1"/>
      </w:pPr>
      <w:r>
        <w:t>Platform Coverage &amp; Zero‑Touch</w:t>
      </w:r>
    </w:p>
    <w:p w14:paraId="1A6054F2" w14:textId="77777777" w:rsidR="00122591" w:rsidRDefault="00000000">
      <w:pPr>
        <w:pStyle w:val="ListBullet"/>
      </w:pPr>
      <w:r>
        <w:t>☐ OS support: Android, iOS/iPadOS, Windows, macOS, Linux (versions supported).</w:t>
      </w:r>
    </w:p>
    <w:p w14:paraId="7CA77D69" w14:textId="77777777" w:rsidR="00122591" w:rsidRDefault="00000000">
      <w:pPr>
        <w:pStyle w:val="ListBullet"/>
      </w:pPr>
      <w:r>
        <w:t>☐ Zero‑touch: Android Zero‑Touch, Apple Business Manager (DEP/VPP), Samsung KME, Windows Autopilot.</w:t>
      </w:r>
    </w:p>
    <w:p w14:paraId="40831982" w14:textId="77777777" w:rsidR="00122591" w:rsidRDefault="00000000">
      <w:pPr>
        <w:pStyle w:val="ListBullet"/>
      </w:pPr>
      <w:r>
        <w:t>☐ Enrollment types: BYOD (Work Profile), COPE/COBO, iOS User Enrollment, shared/kiosk devices.</w:t>
      </w:r>
    </w:p>
    <w:p w14:paraId="00766D84" w14:textId="77777777" w:rsidR="00122591" w:rsidRDefault="00000000">
      <w:pPr>
        <w:pStyle w:val="Heading1"/>
      </w:pPr>
      <w:r>
        <w:t>Security &amp; Compliance</w:t>
      </w:r>
    </w:p>
    <w:p w14:paraId="5A5419E6" w14:textId="77777777" w:rsidR="00122591" w:rsidRDefault="00000000">
      <w:pPr>
        <w:pStyle w:val="ListBullet"/>
      </w:pPr>
      <w:r>
        <w:t>☐ Device encryption enforcement, passcode policy, jailbreak/root detection.</w:t>
      </w:r>
    </w:p>
    <w:p w14:paraId="67726831" w14:textId="77777777" w:rsidR="00122591" w:rsidRDefault="00000000">
      <w:pPr>
        <w:pStyle w:val="ListBullet"/>
      </w:pPr>
      <w:r>
        <w:t>☐ DLP controls (copy/paste/share), managed app configurations, per‑app VPN.</w:t>
      </w:r>
    </w:p>
    <w:p w14:paraId="2B140ABA" w14:textId="77777777" w:rsidR="00122591" w:rsidRDefault="00000000">
      <w:pPr>
        <w:pStyle w:val="ListBullet"/>
      </w:pPr>
      <w:r>
        <w:t>☐ Threat posture/attestation (e.g., Play Integrity, Defender, jailbreak detection).</w:t>
      </w:r>
    </w:p>
    <w:p w14:paraId="3AEC3CC4" w14:textId="77777777" w:rsidR="00122591" w:rsidRDefault="00000000">
      <w:pPr>
        <w:pStyle w:val="ListBullet"/>
      </w:pPr>
      <w:r>
        <w:t>☐ Audit logging &amp; export, SSO (SAML/OIDC), RBAC, admin activity logs.</w:t>
      </w:r>
    </w:p>
    <w:p w14:paraId="13E3F1B7" w14:textId="77777777" w:rsidR="00122591" w:rsidRDefault="00000000">
      <w:pPr>
        <w:pStyle w:val="ListBullet"/>
      </w:pPr>
      <w:r>
        <w:t>☐ Compliance reporting (SOC 2, ISO 27001), data retention, privacy &amp; residency guarantees.</w:t>
      </w:r>
    </w:p>
    <w:p w14:paraId="2ABCAA09" w14:textId="77777777" w:rsidR="00122591" w:rsidRDefault="00000000">
      <w:pPr>
        <w:pStyle w:val="Heading1"/>
      </w:pPr>
      <w:r>
        <w:t>Apps, Updates, and Lifecycle</w:t>
      </w:r>
    </w:p>
    <w:p w14:paraId="22D3E9B9" w14:textId="77777777" w:rsidR="00122591" w:rsidRDefault="00000000">
      <w:pPr>
        <w:pStyle w:val="ListBullet"/>
      </w:pPr>
      <w:r>
        <w:t>☐ Managed Play / ABM‑VPP distribution, private apps, app configuration &amp; secrets.</w:t>
      </w:r>
    </w:p>
    <w:p w14:paraId="36BA1881" w14:textId="77777777" w:rsidR="00122591" w:rsidRDefault="00000000">
      <w:pPr>
        <w:pStyle w:val="ListBullet"/>
      </w:pPr>
      <w:r>
        <w:t>☐ App version pinning / minimum versions, uninstall/blacklist, app inventory.</w:t>
      </w:r>
    </w:p>
    <w:p w14:paraId="1C4ACC7B" w14:textId="77777777" w:rsidR="00122591" w:rsidRDefault="00000000">
      <w:pPr>
        <w:pStyle w:val="ListBullet"/>
      </w:pPr>
      <w:r>
        <w:t>☐ OS patching (Windows/macOS), rollout rings/channels, deferrals, reboot options.</w:t>
      </w:r>
    </w:p>
    <w:p w14:paraId="7C934653" w14:textId="77777777" w:rsidR="00122591" w:rsidRDefault="00000000">
      <w:pPr>
        <w:pStyle w:val="ListBullet"/>
      </w:pPr>
      <w:r>
        <w:t>☐ Remote actions: locate, lock, wipe, lost mode, scripts/commands.</w:t>
      </w:r>
    </w:p>
    <w:p w14:paraId="38FDCE78" w14:textId="77777777" w:rsidR="00122591" w:rsidRDefault="00000000">
      <w:pPr>
        <w:pStyle w:val="Heading1"/>
      </w:pPr>
      <w:r>
        <w:t>Kiosk &amp; Remote Support</w:t>
      </w:r>
    </w:p>
    <w:p w14:paraId="7BE6B638" w14:textId="77777777" w:rsidR="00122591" w:rsidRDefault="00000000">
      <w:pPr>
        <w:pStyle w:val="ListBullet"/>
      </w:pPr>
      <w:r>
        <w:t>☐ Single‑app and multi‑app kiosk for Android/iOS/Windows with branding and lock‑down options.</w:t>
      </w:r>
    </w:p>
    <w:p w14:paraId="5CE9805F" w14:textId="77777777" w:rsidR="00122591" w:rsidRDefault="00000000">
      <w:pPr>
        <w:pStyle w:val="ListBullet"/>
      </w:pPr>
      <w:r>
        <w:t>☐ Remote view/control (Android/Windows/macOS), unattended access, file transfer.</w:t>
      </w:r>
    </w:p>
    <w:p w14:paraId="04EEAA6F" w14:textId="77777777" w:rsidR="00122591" w:rsidRDefault="00000000">
      <w:pPr>
        <w:pStyle w:val="ListBullet"/>
      </w:pPr>
      <w:r>
        <w:lastRenderedPageBreak/>
        <w:t>☐ Crash/health monitoring, device telemetry, alerting &amp; webhooks.</w:t>
      </w:r>
    </w:p>
    <w:p w14:paraId="530D29B5" w14:textId="77777777" w:rsidR="00122591" w:rsidRDefault="00000000">
      <w:pPr>
        <w:pStyle w:val="Heading1"/>
      </w:pPr>
      <w:r>
        <w:t>Integrations &amp; Ecosystem</w:t>
      </w:r>
    </w:p>
    <w:p w14:paraId="3B05E63C" w14:textId="77777777" w:rsidR="00122591" w:rsidRDefault="00000000">
      <w:pPr>
        <w:pStyle w:val="ListBullet"/>
      </w:pPr>
      <w:r>
        <w:t>☐ Public REST API (rate limits/quotas), webhooks, SIEM export.</w:t>
      </w:r>
    </w:p>
    <w:p w14:paraId="6C5E71B2" w14:textId="77777777" w:rsidR="00122591" w:rsidRDefault="00000000">
      <w:pPr>
        <w:pStyle w:val="ListBullet"/>
      </w:pPr>
      <w:r>
        <w:t>☐ IdP integrations (Entra ID/Azure AD, Okta, Google, Ping).</w:t>
      </w:r>
    </w:p>
    <w:p w14:paraId="7E3CBB10" w14:textId="77777777" w:rsidR="00122591" w:rsidRDefault="00000000">
      <w:pPr>
        <w:pStyle w:val="ListBullet"/>
      </w:pPr>
      <w:r>
        <w:t>☐ PSA/RMM/service desk connectors; CSV/SCIM user sync.</w:t>
      </w:r>
    </w:p>
    <w:p w14:paraId="7AE14953" w14:textId="77777777" w:rsidR="00122591" w:rsidRDefault="00000000">
      <w:pPr>
        <w:pStyle w:val="Heading1"/>
      </w:pPr>
      <w:r>
        <w:t>Operations, Support &amp; Pricing</w:t>
      </w:r>
    </w:p>
    <w:p w14:paraId="2FC6E060" w14:textId="77777777" w:rsidR="00122591" w:rsidRDefault="00000000">
      <w:pPr>
        <w:pStyle w:val="ListBullet"/>
      </w:pPr>
      <w:r>
        <w:t>☐ Support channels &amp; SLAs (P1/P2/P3 definitions, business hours, response times).</w:t>
      </w:r>
    </w:p>
    <w:p w14:paraId="7B9A9A03" w14:textId="77777777" w:rsidR="00122591" w:rsidRDefault="00000000">
      <w:pPr>
        <w:pStyle w:val="ListBullet"/>
      </w:pPr>
      <w:r>
        <w:t>☐ Implementation plan &amp; pilot support, training materials, knowledge base.</w:t>
      </w:r>
    </w:p>
    <w:p w14:paraId="75136ECE" w14:textId="77777777" w:rsidR="00122591" w:rsidRDefault="00000000">
      <w:pPr>
        <w:pStyle w:val="ListBullet"/>
      </w:pPr>
      <w:r>
        <w:t>☐ Pricing model (per‑device/user), add‑ons (remote control, API), minimums &amp; terms.</w:t>
      </w:r>
    </w:p>
    <w:p w14:paraId="058ECFA6" w14:textId="77777777" w:rsidR="00122591" w:rsidRDefault="00000000">
      <w:pPr>
        <w:pStyle w:val="Heading1"/>
      </w:pPr>
      <w:r>
        <w:t>Vendor Response Tables</w:t>
      </w:r>
    </w:p>
    <w:p w14:paraId="52C0BBB1" w14:textId="77777777" w:rsidR="00122591" w:rsidRDefault="00000000">
      <w:r>
        <w:t>Use the tables below to capture structured vendor responses.</w:t>
      </w:r>
    </w:p>
    <w:p w14:paraId="46ED4B78" w14:textId="77777777" w:rsidR="00122591" w:rsidRDefault="00000000">
      <w:pPr>
        <w:pStyle w:val="Heading2"/>
      </w:pPr>
      <w:r>
        <w:t>Company Information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67B48D5E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8751017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5DF6FF7F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28083B32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4A02E03" w14:textId="77777777" w:rsidR="00122591" w:rsidRDefault="00000000">
            <w:r>
              <w:t>Legal name</w:t>
            </w:r>
          </w:p>
        </w:tc>
        <w:tc>
          <w:tcPr>
            <w:tcW w:w="4320" w:type="dxa"/>
          </w:tcPr>
          <w:p w14:paraId="6011DAEA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1F7535F6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ED3AE20" w14:textId="77777777" w:rsidR="00122591" w:rsidRDefault="00000000">
            <w:r>
              <w:t>Years in business</w:t>
            </w:r>
          </w:p>
        </w:tc>
        <w:tc>
          <w:tcPr>
            <w:tcW w:w="4320" w:type="dxa"/>
          </w:tcPr>
          <w:p w14:paraId="79CBEDF8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3AE591E2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EA3E360" w14:textId="77777777" w:rsidR="00122591" w:rsidRDefault="00000000">
            <w:r>
              <w:t>Certifications</w:t>
            </w:r>
          </w:p>
        </w:tc>
        <w:tc>
          <w:tcPr>
            <w:tcW w:w="4320" w:type="dxa"/>
          </w:tcPr>
          <w:p w14:paraId="2056BEE1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3F690215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41A6445" w14:textId="77777777" w:rsidR="00122591" w:rsidRDefault="00000000">
            <w:r>
              <w:t>Primary contact</w:t>
            </w:r>
          </w:p>
        </w:tc>
        <w:tc>
          <w:tcPr>
            <w:tcW w:w="4320" w:type="dxa"/>
          </w:tcPr>
          <w:p w14:paraId="53856463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A81AA7C" w14:textId="77777777" w:rsidR="00122591" w:rsidRDefault="00122591"/>
    <w:p w14:paraId="1B761C22" w14:textId="77777777" w:rsidR="00122591" w:rsidRDefault="00000000">
      <w:pPr>
        <w:pStyle w:val="Heading2"/>
      </w:pPr>
      <w:r>
        <w:t>Hosting &amp; Security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1333BFDF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D2209F6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3DE4F264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7E9153A0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35483CF" w14:textId="77777777" w:rsidR="00122591" w:rsidRDefault="00000000">
            <w:r>
              <w:t>Regions/data centers</w:t>
            </w:r>
          </w:p>
        </w:tc>
        <w:tc>
          <w:tcPr>
            <w:tcW w:w="4320" w:type="dxa"/>
          </w:tcPr>
          <w:p w14:paraId="1C518613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460A9BB3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8422154" w14:textId="77777777" w:rsidR="00122591" w:rsidRDefault="00000000">
            <w:r>
              <w:t>Uptime SLA</w:t>
            </w:r>
          </w:p>
        </w:tc>
        <w:tc>
          <w:tcPr>
            <w:tcW w:w="4320" w:type="dxa"/>
          </w:tcPr>
          <w:p w14:paraId="0C056544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34C75724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003EC22" w14:textId="77777777" w:rsidR="00122591" w:rsidRDefault="00000000">
            <w:r>
              <w:t>Security audits</w:t>
            </w:r>
          </w:p>
        </w:tc>
        <w:tc>
          <w:tcPr>
            <w:tcW w:w="4320" w:type="dxa"/>
          </w:tcPr>
          <w:p w14:paraId="5186A07A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1904472E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E66CC5B" w14:textId="77777777" w:rsidR="00122591" w:rsidRDefault="00000000">
            <w:r>
              <w:t>Data residency</w:t>
            </w:r>
          </w:p>
        </w:tc>
        <w:tc>
          <w:tcPr>
            <w:tcW w:w="4320" w:type="dxa"/>
          </w:tcPr>
          <w:p w14:paraId="28BA9574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42B607D" w14:textId="77777777" w:rsidR="00122591" w:rsidRDefault="00122591"/>
    <w:p w14:paraId="1F217EC4" w14:textId="77777777" w:rsidR="00122591" w:rsidRDefault="00000000">
      <w:pPr>
        <w:pStyle w:val="Heading2"/>
      </w:pPr>
      <w:r>
        <w:t>Coverage &amp; Enrollment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5C0A4F9A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308F97F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6A58643C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5EE6CF1C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29C9FD0" w14:textId="77777777" w:rsidR="00122591" w:rsidRDefault="00000000">
            <w:r>
              <w:t>OS/versions</w:t>
            </w:r>
          </w:p>
        </w:tc>
        <w:tc>
          <w:tcPr>
            <w:tcW w:w="4320" w:type="dxa"/>
          </w:tcPr>
          <w:p w14:paraId="1DABB260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42DD054E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7A454E4" w14:textId="77777777" w:rsidR="00122591" w:rsidRDefault="00000000">
            <w:r>
              <w:t>Zero‑touch options</w:t>
            </w:r>
          </w:p>
        </w:tc>
        <w:tc>
          <w:tcPr>
            <w:tcW w:w="4320" w:type="dxa"/>
          </w:tcPr>
          <w:p w14:paraId="565981FF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4A5ECF76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42149DE" w14:textId="77777777" w:rsidR="00122591" w:rsidRDefault="00000000">
            <w:r>
              <w:t>Enrollment types</w:t>
            </w:r>
          </w:p>
        </w:tc>
        <w:tc>
          <w:tcPr>
            <w:tcW w:w="4320" w:type="dxa"/>
          </w:tcPr>
          <w:p w14:paraId="7C1B9CE4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0D0EDE10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249CCCB" w14:textId="77777777" w:rsidR="00122591" w:rsidRDefault="00000000">
            <w:r>
              <w:t>Shared/Kiosk support</w:t>
            </w:r>
          </w:p>
        </w:tc>
        <w:tc>
          <w:tcPr>
            <w:tcW w:w="4320" w:type="dxa"/>
          </w:tcPr>
          <w:p w14:paraId="544242F0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E69BC5F" w14:textId="77777777" w:rsidR="00122591" w:rsidRDefault="00122591"/>
    <w:p w14:paraId="096C309A" w14:textId="77777777" w:rsidR="00122591" w:rsidRDefault="00000000">
      <w:pPr>
        <w:pStyle w:val="Heading2"/>
      </w:pPr>
      <w:r>
        <w:lastRenderedPageBreak/>
        <w:t>Security Controls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6C5F70B8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6913E3E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5D0D9023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3A443C59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474332A" w14:textId="77777777" w:rsidR="00122591" w:rsidRDefault="00000000">
            <w:r>
              <w:t>Encryption</w:t>
            </w:r>
          </w:p>
        </w:tc>
        <w:tc>
          <w:tcPr>
            <w:tcW w:w="4320" w:type="dxa"/>
          </w:tcPr>
          <w:p w14:paraId="18DB9087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2E544652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6CBE9BD" w14:textId="77777777" w:rsidR="00122591" w:rsidRDefault="00000000">
            <w:r>
              <w:t>Passcode</w:t>
            </w:r>
          </w:p>
        </w:tc>
        <w:tc>
          <w:tcPr>
            <w:tcW w:w="4320" w:type="dxa"/>
          </w:tcPr>
          <w:p w14:paraId="37D2D579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55086ED4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21A7694" w14:textId="77777777" w:rsidR="00122591" w:rsidRDefault="00000000">
            <w:r>
              <w:t>DLP</w:t>
            </w:r>
          </w:p>
        </w:tc>
        <w:tc>
          <w:tcPr>
            <w:tcW w:w="4320" w:type="dxa"/>
          </w:tcPr>
          <w:p w14:paraId="7C43EDD8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38B363ED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F90A27E" w14:textId="77777777" w:rsidR="00122591" w:rsidRDefault="00000000">
            <w:r>
              <w:t>Attestation/Threat posture</w:t>
            </w:r>
          </w:p>
        </w:tc>
        <w:tc>
          <w:tcPr>
            <w:tcW w:w="4320" w:type="dxa"/>
          </w:tcPr>
          <w:p w14:paraId="2AB68FB2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50D40C8" w14:textId="77777777" w:rsidR="00122591" w:rsidRDefault="00122591"/>
    <w:p w14:paraId="787B0FA5" w14:textId="77777777" w:rsidR="00122591" w:rsidRDefault="00000000">
      <w:pPr>
        <w:pStyle w:val="Heading2"/>
      </w:pPr>
      <w:r>
        <w:t>Apps &amp; Updates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0C60E861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41428BA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346B1DBF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79C580C6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BF895B" w14:textId="77777777" w:rsidR="00122591" w:rsidRDefault="00000000">
            <w:r>
              <w:t>App distribution</w:t>
            </w:r>
          </w:p>
        </w:tc>
        <w:tc>
          <w:tcPr>
            <w:tcW w:w="4320" w:type="dxa"/>
          </w:tcPr>
          <w:p w14:paraId="5B056A22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344C2A5D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8EA37BF" w14:textId="77777777" w:rsidR="00122591" w:rsidRDefault="00000000">
            <w:r>
              <w:t>App config</w:t>
            </w:r>
          </w:p>
        </w:tc>
        <w:tc>
          <w:tcPr>
            <w:tcW w:w="4320" w:type="dxa"/>
          </w:tcPr>
          <w:p w14:paraId="3C697221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3AD7F9B8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9020B79" w14:textId="77777777" w:rsidR="00122591" w:rsidRDefault="00000000">
            <w:r>
              <w:t>Patching strategy</w:t>
            </w:r>
          </w:p>
        </w:tc>
        <w:tc>
          <w:tcPr>
            <w:tcW w:w="4320" w:type="dxa"/>
          </w:tcPr>
          <w:p w14:paraId="0E7F0B0F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0ABDB252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A93D553" w14:textId="77777777" w:rsidR="00122591" w:rsidRDefault="00000000">
            <w:r>
              <w:t>Rollout rings</w:t>
            </w:r>
          </w:p>
        </w:tc>
        <w:tc>
          <w:tcPr>
            <w:tcW w:w="4320" w:type="dxa"/>
          </w:tcPr>
          <w:p w14:paraId="646B7D95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A6EAA90" w14:textId="77777777" w:rsidR="00122591" w:rsidRDefault="00122591"/>
    <w:p w14:paraId="729227AF" w14:textId="77777777" w:rsidR="00122591" w:rsidRDefault="00000000">
      <w:pPr>
        <w:pStyle w:val="Heading2"/>
      </w:pPr>
      <w:r>
        <w:t>Kiosk &amp; Remote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581F1D65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C094874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3B2D68ED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7140C22B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CB7889A" w14:textId="77777777" w:rsidR="00122591" w:rsidRDefault="00000000">
            <w:r>
              <w:t>Kiosk modes</w:t>
            </w:r>
          </w:p>
        </w:tc>
        <w:tc>
          <w:tcPr>
            <w:tcW w:w="4320" w:type="dxa"/>
          </w:tcPr>
          <w:p w14:paraId="68005EC6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3C260AF2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C65EF92" w14:textId="77777777" w:rsidR="00122591" w:rsidRDefault="00000000">
            <w:r>
              <w:t>Remote control</w:t>
            </w:r>
          </w:p>
        </w:tc>
        <w:tc>
          <w:tcPr>
            <w:tcW w:w="4320" w:type="dxa"/>
          </w:tcPr>
          <w:p w14:paraId="4DA488EF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47EA2409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A7EC2C1" w14:textId="77777777" w:rsidR="00122591" w:rsidRDefault="00000000">
            <w:r>
              <w:t>Unattended access</w:t>
            </w:r>
          </w:p>
        </w:tc>
        <w:tc>
          <w:tcPr>
            <w:tcW w:w="4320" w:type="dxa"/>
          </w:tcPr>
          <w:p w14:paraId="0C021B9E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1FADAB04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754A7A" w14:textId="77777777" w:rsidR="00122591" w:rsidRDefault="00000000">
            <w:r>
              <w:t>Scripting/Commands</w:t>
            </w:r>
          </w:p>
        </w:tc>
        <w:tc>
          <w:tcPr>
            <w:tcW w:w="4320" w:type="dxa"/>
          </w:tcPr>
          <w:p w14:paraId="3AB72906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4867824" w14:textId="77777777" w:rsidR="00122591" w:rsidRDefault="00122591"/>
    <w:p w14:paraId="15BBE60E" w14:textId="77777777" w:rsidR="00122591" w:rsidRDefault="00000000">
      <w:pPr>
        <w:pStyle w:val="Heading2"/>
      </w:pPr>
      <w:r>
        <w:t>Integrations &amp; API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44A84F26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4756CEB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07E0584E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74409464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7F14218" w14:textId="77777777" w:rsidR="00122591" w:rsidRDefault="00000000">
            <w:r>
              <w:t>REST API</w:t>
            </w:r>
          </w:p>
        </w:tc>
        <w:tc>
          <w:tcPr>
            <w:tcW w:w="4320" w:type="dxa"/>
          </w:tcPr>
          <w:p w14:paraId="4D814BAA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5D3FE545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C89C626" w14:textId="77777777" w:rsidR="00122591" w:rsidRDefault="00000000">
            <w:r>
              <w:t>Webhooks</w:t>
            </w:r>
          </w:p>
        </w:tc>
        <w:tc>
          <w:tcPr>
            <w:tcW w:w="4320" w:type="dxa"/>
          </w:tcPr>
          <w:p w14:paraId="7C838986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1B8115E1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74B7130" w14:textId="77777777" w:rsidR="00122591" w:rsidRDefault="00000000">
            <w:r>
              <w:t>IdP</w:t>
            </w:r>
          </w:p>
        </w:tc>
        <w:tc>
          <w:tcPr>
            <w:tcW w:w="4320" w:type="dxa"/>
          </w:tcPr>
          <w:p w14:paraId="24423893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55D1EA1B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2310E3D" w14:textId="77777777" w:rsidR="00122591" w:rsidRDefault="00000000">
            <w:r>
              <w:t>PSA/RMM</w:t>
            </w:r>
          </w:p>
        </w:tc>
        <w:tc>
          <w:tcPr>
            <w:tcW w:w="4320" w:type="dxa"/>
          </w:tcPr>
          <w:p w14:paraId="6EFC0828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10EE625" w14:textId="77777777" w:rsidR="00122591" w:rsidRDefault="00122591"/>
    <w:p w14:paraId="63A01F90" w14:textId="77777777" w:rsidR="00122591" w:rsidRDefault="00000000">
      <w:pPr>
        <w:pStyle w:val="Heading2"/>
      </w:pPr>
      <w:r>
        <w:t>Support &amp; Pricing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22591" w14:paraId="1C6F37A0" w14:textId="77777777" w:rsidTr="0012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0E7B68D" w14:textId="77777777" w:rsidR="00122591" w:rsidRDefault="00000000">
            <w:r>
              <w:t>Item</w:t>
            </w:r>
          </w:p>
        </w:tc>
        <w:tc>
          <w:tcPr>
            <w:tcW w:w="4320" w:type="dxa"/>
          </w:tcPr>
          <w:p w14:paraId="2452ED88" w14:textId="77777777" w:rsidR="0012259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Response</w:t>
            </w:r>
          </w:p>
        </w:tc>
      </w:tr>
      <w:tr w:rsidR="00122591" w14:paraId="56386B73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1B5B7F5" w14:textId="77777777" w:rsidR="00122591" w:rsidRDefault="00000000">
            <w:r>
              <w:t>Support tiers</w:t>
            </w:r>
          </w:p>
        </w:tc>
        <w:tc>
          <w:tcPr>
            <w:tcW w:w="4320" w:type="dxa"/>
          </w:tcPr>
          <w:p w14:paraId="635F331B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3A360799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D7EF00C" w14:textId="77777777" w:rsidR="00122591" w:rsidRDefault="00000000">
            <w:r>
              <w:t>Response SLAs</w:t>
            </w:r>
          </w:p>
        </w:tc>
        <w:tc>
          <w:tcPr>
            <w:tcW w:w="4320" w:type="dxa"/>
          </w:tcPr>
          <w:p w14:paraId="19CBCAF6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2591" w14:paraId="788E81FB" w14:textId="77777777" w:rsidTr="0012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5CE5651" w14:textId="77777777" w:rsidR="00122591" w:rsidRDefault="00000000">
            <w:r>
              <w:t>Pricing &amp; add‑ons</w:t>
            </w:r>
          </w:p>
        </w:tc>
        <w:tc>
          <w:tcPr>
            <w:tcW w:w="4320" w:type="dxa"/>
          </w:tcPr>
          <w:p w14:paraId="17D2442F" w14:textId="77777777" w:rsidR="00122591" w:rsidRDefault="0012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591" w14:paraId="28132A20" w14:textId="77777777" w:rsidTr="001225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E1D8242" w14:textId="77777777" w:rsidR="00122591" w:rsidRDefault="00000000">
            <w:r>
              <w:t>Minimum term</w:t>
            </w:r>
          </w:p>
        </w:tc>
        <w:tc>
          <w:tcPr>
            <w:tcW w:w="4320" w:type="dxa"/>
          </w:tcPr>
          <w:p w14:paraId="1D1ACC0F" w14:textId="77777777" w:rsidR="00122591" w:rsidRDefault="00122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1F529C8" w14:textId="77777777" w:rsidR="003F1D99" w:rsidRDefault="003F1D99" w:rsidP="003F1D99">
      <w:pPr>
        <w:pStyle w:val="NoSpacing"/>
      </w:pPr>
    </w:p>
    <w:p w14:paraId="5CB7A218" w14:textId="57BE7E03" w:rsidR="003F1D99" w:rsidRDefault="0026273E" w:rsidP="003F1D99">
      <w:pPr>
        <w:pStyle w:val="NoSpacing"/>
      </w:pPr>
      <w:r>
        <w:t xml:space="preserve">Codeproof Technologies Inc. </w:t>
      </w:r>
    </w:p>
    <w:p w14:paraId="77F737EB" w14:textId="4D3108E3" w:rsidR="00771FE6" w:rsidRDefault="003F1D99" w:rsidP="003F1D99">
      <w:pPr>
        <w:pStyle w:val="NoSpacing"/>
      </w:pPr>
      <w:hyperlink r:id="rId6" w:history="1">
        <w:r w:rsidRPr="00707253">
          <w:rPr>
            <w:rStyle w:val="Hyperlink"/>
          </w:rPr>
          <w:t>https://www.codeproof.com</w:t>
        </w:r>
      </w:hyperlink>
      <w:r w:rsidR="0026273E">
        <w:t xml:space="preserve">  </w:t>
      </w:r>
    </w:p>
    <w:p w14:paraId="36B6CD4B" w14:textId="77777777" w:rsidR="00771FE6" w:rsidRDefault="00771FE6" w:rsidP="003F1D99">
      <w:pPr>
        <w:pStyle w:val="NoSpacing"/>
      </w:pPr>
    </w:p>
    <w:p w14:paraId="0E886710" w14:textId="56A28B9D" w:rsidR="0026273E" w:rsidRPr="001A09C8" w:rsidRDefault="00771FE6" w:rsidP="00771FE6">
      <w:pPr>
        <w:pStyle w:val="NoSpacing"/>
        <w:rPr>
          <w:i/>
          <w:iCs/>
        </w:rPr>
      </w:pPr>
      <w:r w:rsidRPr="001A09C8">
        <w:rPr>
          <w:i/>
          <w:iCs/>
        </w:rPr>
        <w:t>CODEPROOF CYBER DEVICE MANAGER – #1 easiest-to-use UEM/MDM platform, as highlighted by Forrester.</w:t>
      </w:r>
    </w:p>
    <w:sectPr w:rsidR="0026273E" w:rsidRPr="001A09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0043072">
    <w:abstractNumId w:val="8"/>
  </w:num>
  <w:num w:numId="2" w16cid:durableId="1472140511">
    <w:abstractNumId w:val="6"/>
  </w:num>
  <w:num w:numId="3" w16cid:durableId="808401057">
    <w:abstractNumId w:val="5"/>
  </w:num>
  <w:num w:numId="4" w16cid:durableId="2325811">
    <w:abstractNumId w:val="4"/>
  </w:num>
  <w:num w:numId="5" w16cid:durableId="1166550144">
    <w:abstractNumId w:val="7"/>
  </w:num>
  <w:num w:numId="6" w16cid:durableId="1967392691">
    <w:abstractNumId w:val="3"/>
  </w:num>
  <w:num w:numId="7" w16cid:durableId="83764277">
    <w:abstractNumId w:val="2"/>
  </w:num>
  <w:num w:numId="8" w16cid:durableId="672874946">
    <w:abstractNumId w:val="1"/>
  </w:num>
  <w:num w:numId="9" w16cid:durableId="66998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2591"/>
    <w:rsid w:val="0015074B"/>
    <w:rsid w:val="001A09C8"/>
    <w:rsid w:val="0026273E"/>
    <w:rsid w:val="0029639D"/>
    <w:rsid w:val="00326F90"/>
    <w:rsid w:val="003F1D99"/>
    <w:rsid w:val="00771FE6"/>
    <w:rsid w:val="009311D5"/>
    <w:rsid w:val="00A773B4"/>
    <w:rsid w:val="00AA1D8D"/>
    <w:rsid w:val="00B259ED"/>
    <w:rsid w:val="00B47730"/>
    <w:rsid w:val="00CB0664"/>
    <w:rsid w:val="00DF42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FF042"/>
  <w14:defaultImageDpi w14:val="300"/>
  <w15:docId w15:val="{A9D00F04-D52B-41C0-AEC1-08821F80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627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deproo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Satish Shetty</cp:lastModifiedBy>
  <cp:revision>9</cp:revision>
  <dcterms:created xsi:type="dcterms:W3CDTF">2013-12-23T23:15:00Z</dcterms:created>
  <dcterms:modified xsi:type="dcterms:W3CDTF">2025-09-02T20:42:00Z</dcterms:modified>
  <cp:category/>
</cp:coreProperties>
</file>